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2A903" w14:textId="191F7599" w:rsidR="00AB5771" w:rsidRPr="00C95871" w:rsidRDefault="00AB5771" w:rsidP="00AB5771">
      <w:pPr>
        <w:pStyle w:val="Heading1"/>
        <w:rPr>
          <w:u w:val="single"/>
          <w:lang w:val="en-US"/>
        </w:rPr>
      </w:pPr>
      <w:r w:rsidRPr="00C95871">
        <w:rPr>
          <w:u w:val="single"/>
          <w:lang w:val="en-US"/>
        </w:rPr>
        <w:t>Installation</w:t>
      </w:r>
      <w:r w:rsidR="00C95871" w:rsidRPr="00C95871">
        <w:rPr>
          <w:u w:val="single"/>
          <w:lang w:val="en-US"/>
        </w:rPr>
        <w:t xml:space="preserve"> </w:t>
      </w:r>
      <w:r w:rsidRPr="00C95871">
        <w:rPr>
          <w:u w:val="single"/>
          <w:lang w:val="en-US"/>
        </w:rPr>
        <w:t>gui</w:t>
      </w:r>
      <w:r w:rsidR="00EF3FAB">
        <w:rPr>
          <w:u w:val="single"/>
          <w:lang w:val="en-US"/>
        </w:rPr>
        <w:t>de – Horizon View Client ou</w:t>
      </w:r>
      <w:r w:rsidR="00C95871" w:rsidRPr="00C95871">
        <w:rPr>
          <w:u w:val="single"/>
          <w:lang w:val="en-US"/>
        </w:rPr>
        <w:t>tside</w:t>
      </w:r>
      <w:r w:rsidRPr="00C95871">
        <w:rPr>
          <w:u w:val="single"/>
          <w:lang w:val="en-US"/>
        </w:rPr>
        <w:t xml:space="preserve"> MEB network</w:t>
      </w:r>
    </w:p>
    <w:p w14:paraId="5AAA82B9" w14:textId="0F542DC8" w:rsidR="00B26D88" w:rsidRPr="007D544E" w:rsidRDefault="007D544E" w:rsidP="00B26D88">
      <w:pPr>
        <w:rPr>
          <w:b/>
          <w:lang w:val="en-US"/>
        </w:rPr>
      </w:pPr>
      <w:r w:rsidRPr="007D544E">
        <w:rPr>
          <w:lang w:val="en-US"/>
        </w:rPr>
        <w:t xml:space="preserve">If you are outside </w:t>
      </w:r>
      <w:r w:rsidR="00AB5771" w:rsidRPr="007D544E">
        <w:rPr>
          <w:lang w:val="en-US"/>
        </w:rPr>
        <w:t>MEB</w:t>
      </w:r>
      <w:r w:rsidRPr="007D544E">
        <w:rPr>
          <w:lang w:val="en-US"/>
        </w:rPr>
        <w:t xml:space="preserve"> </w:t>
      </w:r>
      <w:proofErr w:type="gramStart"/>
      <w:r w:rsidRPr="007D544E">
        <w:rPr>
          <w:lang w:val="en-US"/>
        </w:rPr>
        <w:t>network</w:t>
      </w:r>
      <w:proofErr w:type="gramEnd"/>
      <w:r w:rsidRPr="007D544E">
        <w:rPr>
          <w:lang w:val="en-US"/>
        </w:rPr>
        <w:t xml:space="preserve"> you will find the </w:t>
      </w:r>
      <w:r w:rsidR="00AB5771" w:rsidRPr="007D544E">
        <w:rPr>
          <w:lang w:val="en-US"/>
        </w:rPr>
        <w:t xml:space="preserve">VDI </w:t>
      </w:r>
      <w:r w:rsidRPr="007D544E">
        <w:rPr>
          <w:lang w:val="en-US"/>
        </w:rPr>
        <w:t>client</w:t>
      </w:r>
      <w:r>
        <w:rPr>
          <w:lang w:val="en-US"/>
        </w:rPr>
        <w:t xml:space="preserve"> here:</w:t>
      </w:r>
      <w:r w:rsidR="00B26D88" w:rsidRPr="007D544E">
        <w:rPr>
          <w:b/>
          <w:lang w:val="en-US"/>
        </w:rPr>
        <w:t xml:space="preserve"> </w:t>
      </w:r>
      <w:hyperlink r:id="rId4" w:history="1">
        <w:r w:rsidR="00B26D88" w:rsidRPr="007D544E">
          <w:rPr>
            <w:rStyle w:val="Hyperlink"/>
            <w:b/>
            <w:lang w:val="en-US"/>
          </w:rPr>
          <w:t>http://svalin.meb.ki.se</w:t>
        </w:r>
      </w:hyperlink>
      <w:r w:rsidR="00B26D88" w:rsidRPr="007D544E">
        <w:rPr>
          <w:b/>
          <w:lang w:val="en-US"/>
        </w:rPr>
        <w:t xml:space="preserve"> </w:t>
      </w:r>
      <w:r>
        <w:rPr>
          <w:lang w:val="en-US"/>
        </w:rPr>
        <w:t xml:space="preserve">click the icon </w:t>
      </w:r>
      <w:r w:rsidR="00B26D88" w:rsidRPr="007D544E">
        <w:rPr>
          <w:b/>
          <w:lang w:val="en-US"/>
        </w:rPr>
        <w:t>”Install VMware Horizon View Client”.</w:t>
      </w:r>
    </w:p>
    <w:p w14:paraId="5A65DA9B" w14:textId="77777777" w:rsidR="00B26D88" w:rsidRDefault="00B26D88" w:rsidP="00B26D88">
      <w:r>
        <w:rPr>
          <w:noProof/>
          <w:lang w:val="en-US"/>
        </w:rPr>
        <w:drawing>
          <wp:inline distT="0" distB="0" distL="0" distR="0" wp14:anchorId="6BA94D7D" wp14:editId="590EA793">
            <wp:extent cx="5667375" cy="1381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g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373" cy="138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05FA0" w14:textId="4DF71A54" w:rsidR="00B26D88" w:rsidRPr="00EF3FAB" w:rsidRDefault="007D544E" w:rsidP="00B26D88">
      <w:pPr>
        <w:rPr>
          <w:b/>
          <w:lang w:val="en-US"/>
        </w:rPr>
      </w:pPr>
      <w:r w:rsidRPr="007D544E">
        <w:rPr>
          <w:lang w:val="en-US"/>
        </w:rPr>
        <w:t xml:space="preserve">You </w:t>
      </w:r>
      <w:r w:rsidR="001E0847">
        <w:rPr>
          <w:lang w:val="en-US"/>
        </w:rPr>
        <w:t>wil</w:t>
      </w:r>
      <w:r w:rsidRPr="007D544E">
        <w:rPr>
          <w:lang w:val="en-US"/>
        </w:rPr>
        <w:t>l be forwarded to</w:t>
      </w:r>
      <w:r w:rsidR="001E0847">
        <w:rPr>
          <w:lang w:val="en-US"/>
        </w:rPr>
        <w:t xml:space="preserve"> </w:t>
      </w:r>
      <w:proofErr w:type="spellStart"/>
      <w:r w:rsidR="001E0847">
        <w:rPr>
          <w:lang w:val="en-US"/>
        </w:rPr>
        <w:t>VMw</w:t>
      </w:r>
      <w:r w:rsidR="00B26D88" w:rsidRPr="007D544E">
        <w:rPr>
          <w:lang w:val="en-US"/>
        </w:rPr>
        <w:t>ares</w:t>
      </w:r>
      <w:proofErr w:type="spellEnd"/>
      <w:r w:rsidR="00B26D88" w:rsidRPr="007D544E">
        <w:rPr>
          <w:lang w:val="en-US"/>
        </w:rPr>
        <w:t xml:space="preserve"> </w:t>
      </w:r>
      <w:r w:rsidRPr="007D544E">
        <w:rPr>
          <w:lang w:val="en-US"/>
        </w:rPr>
        <w:t>portal for downloading</w:t>
      </w:r>
      <w:r w:rsidR="00B26D88" w:rsidRPr="007D544E">
        <w:rPr>
          <w:lang w:val="en-US"/>
        </w:rPr>
        <w:t xml:space="preserve">. </w:t>
      </w:r>
      <w:r w:rsidRPr="007D544E">
        <w:rPr>
          <w:lang w:val="en-US"/>
        </w:rPr>
        <w:t>You will find</w:t>
      </w:r>
      <w:r w:rsidR="00B26D88" w:rsidRPr="007D544E">
        <w:rPr>
          <w:lang w:val="en-US"/>
        </w:rPr>
        <w:t xml:space="preserve"> </w:t>
      </w:r>
      <w:r w:rsidR="00B26D88" w:rsidRPr="007D544E">
        <w:rPr>
          <w:b/>
          <w:lang w:val="en-US"/>
        </w:rPr>
        <w:t>“VMware Horizon Client for Windows”</w:t>
      </w:r>
      <w:r w:rsidR="00FE360A">
        <w:rPr>
          <w:lang w:val="en-US"/>
        </w:rPr>
        <w:t xml:space="preserve"> and </w:t>
      </w:r>
      <w:r w:rsidR="00FE360A" w:rsidRPr="00FE360A">
        <w:rPr>
          <w:b/>
          <w:lang w:val="en-US"/>
        </w:rPr>
        <w:t>VMware Horizon Client for Mac</w:t>
      </w:r>
      <w:r w:rsidR="00B26D88" w:rsidRPr="007D544E">
        <w:rPr>
          <w:lang w:val="en-US"/>
        </w:rPr>
        <w:t xml:space="preserve"> </w:t>
      </w:r>
      <w:r>
        <w:rPr>
          <w:lang w:val="en-US"/>
        </w:rPr>
        <w:t>and by click</w:t>
      </w:r>
      <w:r w:rsidR="001E0847">
        <w:rPr>
          <w:lang w:val="en-US"/>
        </w:rPr>
        <w:t>ing</w:t>
      </w:r>
      <w:r>
        <w:rPr>
          <w:lang w:val="en-US"/>
        </w:rPr>
        <w:t xml:space="preserve"> the </w:t>
      </w:r>
      <w:r w:rsidRPr="007D544E">
        <w:rPr>
          <w:b/>
          <w:lang w:val="en-US"/>
        </w:rPr>
        <w:t xml:space="preserve">”Go to Downloads” </w:t>
      </w:r>
      <w:r w:rsidR="00FE360A" w:rsidRPr="00FE360A">
        <w:rPr>
          <w:lang w:val="en-US"/>
        </w:rPr>
        <w:t>on</w:t>
      </w:r>
      <w:r w:rsidR="00FE360A">
        <w:rPr>
          <w:b/>
          <w:lang w:val="en-US"/>
        </w:rPr>
        <w:t xml:space="preserve"> the client fitting for your device</w:t>
      </w:r>
      <w:r w:rsidRPr="007D544E">
        <w:rPr>
          <w:b/>
          <w:lang w:val="en-US"/>
        </w:rPr>
        <w:t xml:space="preserve"> </w:t>
      </w:r>
      <w:r w:rsidR="00FE360A">
        <w:rPr>
          <w:lang w:val="en-US"/>
        </w:rPr>
        <w:t>you will find the download page.</w:t>
      </w:r>
    </w:p>
    <w:p w14:paraId="27E14582" w14:textId="7A878C23" w:rsidR="00B26D88" w:rsidRDefault="002D7A8E" w:rsidP="00B26D88">
      <w:pPr>
        <w:rPr>
          <w:b/>
          <w:lang w:val="en-US"/>
        </w:rPr>
      </w:pPr>
      <w:r w:rsidRPr="002D7A8E">
        <w:rPr>
          <w:b/>
          <w:noProof/>
          <w:lang w:val="en-US"/>
        </w:rPr>
        <w:drawing>
          <wp:inline distT="0" distB="0" distL="0" distR="0" wp14:anchorId="3D1821D0" wp14:editId="73D08BB3">
            <wp:extent cx="5760720" cy="2374900"/>
            <wp:effectExtent l="0" t="0" r="5080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4518A" w14:textId="33A2D67F" w:rsidR="00B26D88" w:rsidRPr="007D544E" w:rsidRDefault="007D544E" w:rsidP="00B26D88">
      <w:pPr>
        <w:rPr>
          <w:b/>
          <w:lang w:val="en-US"/>
        </w:rPr>
      </w:pPr>
      <w:r>
        <w:rPr>
          <w:lang w:val="en-US"/>
        </w:rPr>
        <w:t xml:space="preserve">Press </w:t>
      </w:r>
      <w:proofErr w:type="gramStart"/>
      <w:r>
        <w:rPr>
          <w:lang w:val="en-US"/>
        </w:rPr>
        <w:t>the</w:t>
      </w:r>
      <w:r w:rsidR="00B26D88" w:rsidRPr="007D544E">
        <w:rPr>
          <w:lang w:val="en-US"/>
        </w:rPr>
        <w:t xml:space="preserve"> </w:t>
      </w:r>
      <w:r w:rsidR="00B26D88" w:rsidRPr="007D544E">
        <w:rPr>
          <w:b/>
          <w:lang w:val="en-US"/>
        </w:rPr>
        <w:t>”Download</w:t>
      </w:r>
      <w:proofErr w:type="gramEnd"/>
      <w:r w:rsidR="00B26D88" w:rsidRPr="007D544E">
        <w:rPr>
          <w:b/>
          <w:lang w:val="en-US"/>
        </w:rPr>
        <w:t xml:space="preserve">” </w:t>
      </w:r>
      <w:r>
        <w:rPr>
          <w:lang w:val="en-US"/>
        </w:rPr>
        <w:t>button to download the</w:t>
      </w:r>
      <w:r w:rsidR="00B26D88" w:rsidRPr="007D544E">
        <w:rPr>
          <w:lang w:val="en-US"/>
        </w:rPr>
        <w:t xml:space="preserve"> </w:t>
      </w:r>
      <w:r w:rsidR="00B26D88" w:rsidRPr="007D544E">
        <w:rPr>
          <w:b/>
          <w:lang w:val="en-US"/>
        </w:rPr>
        <w:t xml:space="preserve">”VMware Horizon Client For Windows”. </w:t>
      </w:r>
    </w:p>
    <w:p w14:paraId="6318DA90" w14:textId="10A2CC7F" w:rsidR="00717C54" w:rsidRDefault="00717C54" w:rsidP="00B26D88">
      <w:pPr>
        <w:rPr>
          <w:noProof/>
          <w:lang w:val="en-GB" w:eastAsia="en-GB"/>
        </w:rPr>
      </w:pPr>
      <w:r w:rsidRPr="00717C54">
        <w:rPr>
          <w:noProof/>
          <w:lang w:val="en-US"/>
        </w:rPr>
        <w:drawing>
          <wp:inline distT="0" distB="0" distL="0" distR="0" wp14:anchorId="508BD570" wp14:editId="09334F35">
            <wp:extent cx="4714710" cy="211829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5904" cy="212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8CF48" w14:textId="3C130E4D" w:rsidR="00B26D88" w:rsidRPr="007D544E" w:rsidRDefault="007D544E" w:rsidP="00B26D88">
      <w:pPr>
        <w:rPr>
          <w:b/>
          <w:lang w:val="en-US"/>
        </w:rPr>
      </w:pPr>
      <w:r w:rsidRPr="007D544E">
        <w:rPr>
          <w:lang w:val="en-US"/>
        </w:rPr>
        <w:t>T</w:t>
      </w:r>
      <w:r w:rsidR="00830B42">
        <w:rPr>
          <w:lang w:val="en-US"/>
        </w:rPr>
        <w:t>he download starts and when fin</w:t>
      </w:r>
      <w:r w:rsidRPr="007D544E">
        <w:rPr>
          <w:lang w:val="en-US"/>
        </w:rPr>
        <w:t>ished you will find a file like</w:t>
      </w:r>
      <w:r w:rsidR="00B26D88" w:rsidRPr="007D544E">
        <w:rPr>
          <w:lang w:val="en-US"/>
        </w:rPr>
        <w:t xml:space="preserve"> </w:t>
      </w:r>
      <w:r w:rsidR="00B26D88" w:rsidRPr="007D544E">
        <w:rPr>
          <w:b/>
          <w:lang w:val="en-US"/>
        </w:rPr>
        <w:t>“VMware-Horizon-View-Client-</w:t>
      </w:r>
      <w:proofErr w:type="spellStart"/>
      <w:r w:rsidR="00B26D88" w:rsidRPr="007D544E">
        <w:rPr>
          <w:b/>
          <w:lang w:val="en-US"/>
        </w:rPr>
        <w:t>xxxx</w:t>
      </w:r>
      <w:proofErr w:type="spellEnd"/>
      <w:r w:rsidR="00B26D88" w:rsidRPr="007D544E">
        <w:rPr>
          <w:b/>
          <w:lang w:val="en-US"/>
        </w:rPr>
        <w:t xml:space="preserve">” </w:t>
      </w:r>
      <w:r>
        <w:rPr>
          <w:lang w:val="en-US"/>
        </w:rPr>
        <w:t>in your</w:t>
      </w:r>
      <w:r w:rsidR="00B26D88" w:rsidRPr="007D544E">
        <w:rPr>
          <w:b/>
          <w:lang w:val="en-US"/>
        </w:rPr>
        <w:t xml:space="preserve"> </w:t>
      </w:r>
      <w:r>
        <w:rPr>
          <w:b/>
          <w:lang w:val="en-US"/>
        </w:rPr>
        <w:t xml:space="preserve">Downloads </w:t>
      </w:r>
      <w:r>
        <w:rPr>
          <w:lang w:val="en-US"/>
        </w:rPr>
        <w:t>folder</w:t>
      </w:r>
      <w:r w:rsidR="00B26D88" w:rsidRPr="007D544E">
        <w:rPr>
          <w:lang w:val="en-US"/>
        </w:rPr>
        <w:t>.</w:t>
      </w:r>
    </w:p>
    <w:p w14:paraId="6AA4E72D" w14:textId="2628A3E3" w:rsidR="00AB5771" w:rsidRPr="007D544E" w:rsidRDefault="007D544E" w:rsidP="00B26D88">
      <w:pPr>
        <w:rPr>
          <w:lang w:val="en-US"/>
        </w:rPr>
      </w:pPr>
      <w:r w:rsidRPr="007D544E">
        <w:rPr>
          <w:lang w:val="en-US"/>
        </w:rPr>
        <w:lastRenderedPageBreak/>
        <w:t>To install the horizon view client you need to be loc</w:t>
      </w:r>
      <w:r>
        <w:rPr>
          <w:lang w:val="en-US"/>
        </w:rPr>
        <w:t>aladmin on your computer</w:t>
      </w:r>
      <w:r w:rsidR="00AB5771" w:rsidRPr="007D544E">
        <w:rPr>
          <w:lang w:val="en-US"/>
        </w:rPr>
        <w:t xml:space="preserve">. </w:t>
      </w:r>
      <w:r w:rsidRPr="007D544E">
        <w:rPr>
          <w:lang w:val="en-US"/>
        </w:rPr>
        <w:t xml:space="preserve">If you </w:t>
      </w:r>
      <w:r w:rsidR="00001A06" w:rsidRPr="007D544E">
        <w:rPr>
          <w:lang w:val="en-US"/>
        </w:rPr>
        <w:t>do not</w:t>
      </w:r>
      <w:r w:rsidRPr="007D544E">
        <w:rPr>
          <w:lang w:val="en-US"/>
        </w:rPr>
        <w:t xml:space="preserve"> have a loc</w:t>
      </w:r>
      <w:r w:rsidR="00AB5771" w:rsidRPr="007D544E">
        <w:rPr>
          <w:lang w:val="en-US"/>
        </w:rPr>
        <w:t xml:space="preserve">aladmin </w:t>
      </w:r>
      <w:r w:rsidR="00001A06">
        <w:rPr>
          <w:lang w:val="en-US"/>
        </w:rPr>
        <w:t>account,</w:t>
      </w:r>
      <w:r>
        <w:rPr>
          <w:lang w:val="en-US"/>
        </w:rPr>
        <w:t xml:space="preserve"> it-support will help you, send an email to it-support@meb.ki.se</w:t>
      </w:r>
      <w:r w:rsidR="00AB5771" w:rsidRPr="007D544E">
        <w:rPr>
          <w:lang w:val="en-US"/>
        </w:rPr>
        <w:t>.</w:t>
      </w:r>
    </w:p>
    <w:p w14:paraId="5345AA60" w14:textId="49140A2C" w:rsidR="00C039A1" w:rsidRPr="00001A06" w:rsidRDefault="00001A06" w:rsidP="00B26D88">
      <w:pPr>
        <w:rPr>
          <w:lang w:val="en-US"/>
        </w:rPr>
      </w:pPr>
      <w:r w:rsidRPr="00001A06">
        <w:rPr>
          <w:lang w:val="en-US"/>
        </w:rPr>
        <w:t xml:space="preserve">Do </w:t>
      </w:r>
      <w:proofErr w:type="spellStart"/>
      <w:r w:rsidRPr="00001A06">
        <w:rPr>
          <w:lang w:val="en-US"/>
        </w:rPr>
        <w:t>shift+right</w:t>
      </w:r>
      <w:proofErr w:type="spellEnd"/>
      <w:r w:rsidRPr="00001A06">
        <w:rPr>
          <w:lang w:val="en-US"/>
        </w:rPr>
        <w:t xml:space="preserve"> c</w:t>
      </w:r>
      <w:r w:rsidR="00AB5771" w:rsidRPr="00001A06">
        <w:rPr>
          <w:lang w:val="en-US"/>
        </w:rPr>
        <w:t xml:space="preserve">lick </w:t>
      </w:r>
      <w:r w:rsidRPr="00001A06">
        <w:rPr>
          <w:lang w:val="en-US"/>
        </w:rPr>
        <w:t>on the install file and chose</w:t>
      </w:r>
      <w:r>
        <w:rPr>
          <w:lang w:val="en-US"/>
        </w:rPr>
        <w:t xml:space="preserve"> </w:t>
      </w:r>
      <w:r w:rsidRPr="00001A06">
        <w:rPr>
          <w:lang w:val="en-US"/>
        </w:rPr>
        <w:t>”</w:t>
      </w:r>
      <w:r w:rsidR="00AB5771" w:rsidRPr="00001A06">
        <w:rPr>
          <w:lang w:val="en-US"/>
        </w:rPr>
        <w:t>Run as a different user” (</w:t>
      </w:r>
      <w:r>
        <w:rPr>
          <w:lang w:val="en-US"/>
        </w:rPr>
        <w:t>your loc</w:t>
      </w:r>
      <w:r w:rsidR="00AB5771" w:rsidRPr="00001A06">
        <w:rPr>
          <w:lang w:val="en-US"/>
        </w:rPr>
        <w:t>aladmin</w:t>
      </w:r>
      <w:r>
        <w:rPr>
          <w:lang w:val="en-US"/>
        </w:rPr>
        <w:t xml:space="preserve"> account</w:t>
      </w:r>
      <w:r w:rsidR="00AB5771" w:rsidRPr="00001A06">
        <w:rPr>
          <w:lang w:val="en-US"/>
        </w:rPr>
        <w:t xml:space="preserve">) </w:t>
      </w:r>
      <w:proofErr w:type="gramStart"/>
      <w:r>
        <w:rPr>
          <w:lang w:val="en-US"/>
        </w:rPr>
        <w:t>o</w:t>
      </w:r>
      <w:r w:rsidRPr="00001A06">
        <w:rPr>
          <w:lang w:val="en-US"/>
        </w:rPr>
        <w:t>r</w:t>
      </w:r>
      <w:r>
        <w:rPr>
          <w:lang w:val="en-US"/>
        </w:rPr>
        <w:t xml:space="preserve"> </w:t>
      </w:r>
      <w:r w:rsidRPr="00001A06">
        <w:rPr>
          <w:lang w:val="en-US"/>
        </w:rPr>
        <w:t>”</w:t>
      </w:r>
      <w:r w:rsidR="00AB5771" w:rsidRPr="00001A06">
        <w:rPr>
          <w:lang w:val="en-US"/>
        </w:rPr>
        <w:t>Run</w:t>
      </w:r>
      <w:proofErr w:type="gramEnd"/>
      <w:r w:rsidR="00AB5771" w:rsidRPr="00001A06">
        <w:rPr>
          <w:lang w:val="en-US"/>
        </w:rPr>
        <w:t xml:space="preserve"> as administrator” </w:t>
      </w:r>
      <w:r>
        <w:rPr>
          <w:lang w:val="en-US"/>
        </w:rPr>
        <w:t>if your user account has admin rights on your computer</w:t>
      </w:r>
      <w:r w:rsidR="00AB5771" w:rsidRPr="00001A06">
        <w:rPr>
          <w:lang w:val="en-US"/>
        </w:rPr>
        <w:t>.</w:t>
      </w:r>
    </w:p>
    <w:p w14:paraId="32A5F679" w14:textId="1DBB2789" w:rsidR="00AB5771" w:rsidRDefault="00AB49F8" w:rsidP="00B26D88">
      <w:r w:rsidRPr="00AB49F8">
        <w:rPr>
          <w:noProof/>
          <w:lang w:val="en-US"/>
        </w:rPr>
        <w:drawing>
          <wp:inline distT="0" distB="0" distL="0" distR="0" wp14:anchorId="2FE88292" wp14:editId="5711229C">
            <wp:extent cx="5760720" cy="2038985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D5261" w14:textId="66B1FF97" w:rsidR="00C039A1" w:rsidRPr="00001A06" w:rsidRDefault="00001A06" w:rsidP="00B26D88">
      <w:pPr>
        <w:rPr>
          <w:lang w:val="en-US"/>
        </w:rPr>
      </w:pPr>
      <w:r w:rsidRPr="00001A06">
        <w:rPr>
          <w:lang w:val="en-US"/>
        </w:rPr>
        <w:t>Enter your</w:t>
      </w:r>
      <w:r w:rsidR="00C039A1" w:rsidRPr="00001A06">
        <w:rPr>
          <w:lang w:val="en-US"/>
        </w:rPr>
        <w:t xml:space="preserve"> admin</w:t>
      </w:r>
      <w:r w:rsidRPr="00001A06">
        <w:rPr>
          <w:lang w:val="en-US"/>
        </w:rPr>
        <w:t xml:space="preserve"> credential</w:t>
      </w:r>
      <w:r w:rsidR="00C039A1" w:rsidRPr="00001A06">
        <w:rPr>
          <w:lang w:val="en-US"/>
        </w:rPr>
        <w:t xml:space="preserve"> (</w:t>
      </w:r>
      <w:r w:rsidRPr="00001A06">
        <w:rPr>
          <w:lang w:val="en-US"/>
        </w:rPr>
        <w:t>username and password</w:t>
      </w:r>
      <w:r w:rsidR="00C039A1" w:rsidRPr="00001A06">
        <w:rPr>
          <w:lang w:val="en-US"/>
        </w:rPr>
        <w:t xml:space="preserve">) </w:t>
      </w:r>
      <w:r w:rsidRPr="00001A06">
        <w:rPr>
          <w:lang w:val="en-US"/>
        </w:rPr>
        <w:t xml:space="preserve">and </w:t>
      </w:r>
      <w:proofErr w:type="gramStart"/>
      <w:r w:rsidRPr="00001A06">
        <w:rPr>
          <w:lang w:val="en-US"/>
        </w:rPr>
        <w:t>click</w:t>
      </w:r>
      <w:r w:rsidR="00C039A1" w:rsidRPr="00001A06">
        <w:rPr>
          <w:lang w:val="en-US"/>
        </w:rPr>
        <w:t xml:space="preserve"> </w:t>
      </w:r>
      <w:r w:rsidRPr="00001A06">
        <w:rPr>
          <w:lang w:val="en-US"/>
        </w:rPr>
        <w:t>”</w:t>
      </w:r>
      <w:r w:rsidR="00C039A1" w:rsidRPr="00001A06">
        <w:rPr>
          <w:lang w:val="en-US"/>
        </w:rPr>
        <w:t>OK</w:t>
      </w:r>
      <w:proofErr w:type="gramEnd"/>
      <w:r>
        <w:rPr>
          <w:lang w:val="en-US"/>
        </w:rPr>
        <w:t>”</w:t>
      </w:r>
    </w:p>
    <w:p w14:paraId="627E2595" w14:textId="77777777" w:rsidR="00C039A1" w:rsidRPr="00001A06" w:rsidRDefault="00C039A1" w:rsidP="00B26D88">
      <w:pPr>
        <w:rPr>
          <w:noProof/>
          <w:lang w:val="en-US"/>
        </w:rPr>
      </w:pPr>
    </w:p>
    <w:p w14:paraId="1C74B6DF" w14:textId="77777777" w:rsidR="004C75AD" w:rsidRDefault="004C75AD" w:rsidP="00B26D88">
      <w:r>
        <w:rPr>
          <w:noProof/>
          <w:lang w:val="en-US"/>
        </w:rPr>
        <w:drawing>
          <wp:inline distT="0" distB="0" distL="0" distR="0" wp14:anchorId="0D6162EB" wp14:editId="6C1C76D5">
            <wp:extent cx="4201322" cy="2436639"/>
            <wp:effectExtent l="0" t="0" r="889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9959" cy="244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5883" w14:textId="5EEE6FBB" w:rsidR="00C039A1" w:rsidRPr="00001A06" w:rsidRDefault="00001A06" w:rsidP="00C039A1">
      <w:pPr>
        <w:rPr>
          <w:lang w:val="en-US"/>
        </w:rPr>
      </w:pPr>
      <w:proofErr w:type="gramStart"/>
      <w:r w:rsidRPr="00001A06">
        <w:rPr>
          <w:lang w:val="en-US"/>
        </w:rPr>
        <w:t>Click</w:t>
      </w:r>
      <w:r w:rsidR="00C039A1" w:rsidRPr="00001A06">
        <w:rPr>
          <w:lang w:val="en-US"/>
        </w:rPr>
        <w:t xml:space="preserve"> ”Agree</w:t>
      </w:r>
      <w:proofErr w:type="gramEnd"/>
      <w:r w:rsidR="00C039A1" w:rsidRPr="00001A06">
        <w:rPr>
          <w:lang w:val="en-US"/>
        </w:rPr>
        <w:t xml:space="preserve"> &amp; Install” </w:t>
      </w:r>
      <w:r w:rsidRPr="00001A06">
        <w:rPr>
          <w:lang w:val="en-US"/>
        </w:rPr>
        <w:t>follow the instruction o</w:t>
      </w:r>
      <w:r>
        <w:rPr>
          <w:lang w:val="en-US"/>
        </w:rPr>
        <w:t>n</w:t>
      </w:r>
      <w:r w:rsidRPr="00001A06">
        <w:rPr>
          <w:lang w:val="en-US"/>
        </w:rPr>
        <w:t xml:space="preserve"> the screen</w:t>
      </w:r>
      <w:r w:rsidR="00C039A1" w:rsidRPr="00001A06">
        <w:rPr>
          <w:lang w:val="en-US"/>
        </w:rPr>
        <w:t>.</w:t>
      </w:r>
    </w:p>
    <w:p w14:paraId="238868B7" w14:textId="77777777" w:rsidR="00C039A1" w:rsidRDefault="00C039A1" w:rsidP="00B26D88">
      <w:r>
        <w:rPr>
          <w:noProof/>
          <w:lang w:val="en-US"/>
        </w:rPr>
        <w:drawing>
          <wp:inline distT="0" distB="0" distL="0" distR="0" wp14:anchorId="1B07C2B1" wp14:editId="13C4B6C7">
            <wp:extent cx="3407920" cy="2029651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7081" cy="204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60720" w14:textId="3058C375" w:rsidR="00C039A1" w:rsidRDefault="00001A06" w:rsidP="00B26D88">
      <w:r>
        <w:lastRenderedPageBreak/>
        <w:t>Click</w:t>
      </w:r>
      <w:r w:rsidR="00C039A1">
        <w:t xml:space="preserve"> ”Finish”</w:t>
      </w:r>
    </w:p>
    <w:p w14:paraId="24EC3DE1" w14:textId="579040F8" w:rsidR="004C75AD" w:rsidRDefault="00784ED6" w:rsidP="00B26D88">
      <w:r w:rsidRPr="00784ED6">
        <w:rPr>
          <w:noProof/>
          <w:lang w:val="en-US"/>
        </w:rPr>
        <w:drawing>
          <wp:inline distT="0" distB="0" distL="0" distR="0" wp14:anchorId="54195B89" wp14:editId="7892EF0D">
            <wp:extent cx="5760720" cy="3411855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E9FC2" w14:textId="05C5C982" w:rsidR="00C039A1" w:rsidRPr="00001A06" w:rsidRDefault="00001A06" w:rsidP="00B26D88">
      <w:pPr>
        <w:rPr>
          <w:lang w:val="en-US"/>
        </w:rPr>
      </w:pPr>
      <w:r w:rsidRPr="00001A06">
        <w:rPr>
          <w:lang w:val="en-US"/>
        </w:rPr>
        <w:t>Restart your computer if you are</w:t>
      </w:r>
      <w:r>
        <w:rPr>
          <w:lang w:val="en-US"/>
        </w:rPr>
        <w:t xml:space="preserve"> prompted</w:t>
      </w:r>
    </w:p>
    <w:p w14:paraId="4A137FBC" w14:textId="6802DD3C" w:rsidR="004C75AD" w:rsidRDefault="00522184" w:rsidP="00B26D88">
      <w:r w:rsidRPr="00522184">
        <w:rPr>
          <w:noProof/>
          <w:lang w:val="en-US"/>
        </w:rPr>
        <w:drawing>
          <wp:inline distT="0" distB="0" distL="0" distR="0" wp14:anchorId="50EE3684" wp14:editId="3F343085">
            <wp:extent cx="5760720" cy="3613150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83A38" w14:textId="77777777" w:rsidR="008804AD" w:rsidRDefault="008804AD" w:rsidP="00B26D88"/>
    <w:p w14:paraId="4AECBD99" w14:textId="77777777" w:rsidR="00001A06" w:rsidRDefault="00001A06">
      <w:pPr>
        <w:rPr>
          <w:lang w:val="en-US"/>
        </w:rPr>
      </w:pPr>
    </w:p>
    <w:p w14:paraId="26B0D2EF" w14:textId="6700FA88" w:rsidR="00001A06" w:rsidRPr="00001A06" w:rsidRDefault="00001A06">
      <w:pPr>
        <w:rPr>
          <w:lang w:val="en-US"/>
        </w:rPr>
      </w:pPr>
      <w:r w:rsidRPr="00001A06">
        <w:rPr>
          <w:lang w:val="en-US"/>
        </w:rPr>
        <w:lastRenderedPageBreak/>
        <w:t xml:space="preserve">You will find the VDI client </w:t>
      </w:r>
      <w:r>
        <w:rPr>
          <w:lang w:val="en-US"/>
        </w:rPr>
        <w:t xml:space="preserve">(VMware Horizon Client) </w:t>
      </w:r>
      <w:r w:rsidRPr="00001A06">
        <w:rPr>
          <w:lang w:val="en-US"/>
        </w:rPr>
        <w:t>as a shortcut on your desktop or els</w:t>
      </w:r>
      <w:r>
        <w:rPr>
          <w:lang w:val="en-US"/>
        </w:rPr>
        <w:t>e</w:t>
      </w:r>
      <w:r w:rsidRPr="00001A06">
        <w:rPr>
          <w:lang w:val="en-US"/>
        </w:rPr>
        <w:t xml:space="preserve"> you will find it in the program menu</w:t>
      </w:r>
      <w:r w:rsidR="00F4195C" w:rsidRPr="00001A06">
        <w:rPr>
          <w:lang w:val="en-US"/>
        </w:rPr>
        <w:t xml:space="preserve">. </w:t>
      </w:r>
      <w:proofErr w:type="spellStart"/>
      <w:r w:rsidRPr="00001A06">
        <w:rPr>
          <w:lang w:val="en-US"/>
        </w:rPr>
        <w:t>Dubble</w:t>
      </w:r>
      <w:proofErr w:type="spellEnd"/>
      <w:r w:rsidRPr="00001A06">
        <w:rPr>
          <w:lang w:val="en-US"/>
        </w:rPr>
        <w:t xml:space="preserve"> click the icon.</w:t>
      </w:r>
    </w:p>
    <w:p w14:paraId="3ACD5513" w14:textId="1E136E60" w:rsidR="00920361" w:rsidRDefault="00EC1EF7">
      <w:r w:rsidRPr="00EC1EF7">
        <w:rPr>
          <w:noProof/>
          <w:lang w:val="en-US"/>
        </w:rPr>
        <w:drawing>
          <wp:inline distT="0" distB="0" distL="0" distR="0" wp14:anchorId="62B8E21B" wp14:editId="743D1DD9">
            <wp:extent cx="2694403" cy="21652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9308" cy="218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D4F93" w14:textId="0BAC780B" w:rsidR="00F4195C" w:rsidRPr="00001A06" w:rsidRDefault="00001A06">
      <w:pPr>
        <w:rPr>
          <w:lang w:val="en-US"/>
        </w:rPr>
      </w:pPr>
      <w:r w:rsidRPr="00001A06">
        <w:rPr>
          <w:lang w:val="en-US"/>
        </w:rPr>
        <w:t xml:space="preserve">If you </w:t>
      </w:r>
      <w:proofErr w:type="spellStart"/>
      <w:r w:rsidRPr="00001A06">
        <w:rPr>
          <w:lang w:val="en-US"/>
        </w:rPr>
        <w:t>dont</w:t>
      </w:r>
      <w:proofErr w:type="spellEnd"/>
      <w:r w:rsidRPr="00001A06">
        <w:rPr>
          <w:lang w:val="en-US"/>
        </w:rPr>
        <w:t xml:space="preserve"> see a server on the opening page </w:t>
      </w:r>
      <w:proofErr w:type="gramStart"/>
      <w:r w:rsidRPr="00001A06">
        <w:rPr>
          <w:lang w:val="en-US"/>
        </w:rPr>
        <w:t>click</w:t>
      </w:r>
      <w:r w:rsidR="00F4195C" w:rsidRPr="00001A06">
        <w:rPr>
          <w:lang w:val="en-US"/>
        </w:rPr>
        <w:t xml:space="preserve"> ”</w:t>
      </w:r>
      <w:proofErr w:type="gramEnd"/>
      <w:r w:rsidR="00F4195C" w:rsidRPr="00001A06">
        <w:rPr>
          <w:lang w:val="en-US"/>
        </w:rPr>
        <w:t>+ New Server”</w:t>
      </w:r>
    </w:p>
    <w:p w14:paraId="553E47C5" w14:textId="77777777" w:rsidR="00F4195C" w:rsidRPr="00001A06" w:rsidRDefault="00F4195C">
      <w:pPr>
        <w:rPr>
          <w:lang w:val="en-US"/>
        </w:rPr>
      </w:pPr>
    </w:p>
    <w:p w14:paraId="037046A7" w14:textId="33B74BE8" w:rsidR="00C57D77" w:rsidRDefault="00C57D77">
      <w:r w:rsidRPr="00C57D77">
        <w:rPr>
          <w:noProof/>
          <w:lang w:val="en-US"/>
        </w:rPr>
        <w:drawing>
          <wp:inline distT="0" distB="0" distL="0" distR="0" wp14:anchorId="19E7E298" wp14:editId="0FDA77B0">
            <wp:extent cx="5760720" cy="3197860"/>
            <wp:effectExtent l="0" t="0" r="508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59FE1" w14:textId="51079B8D" w:rsidR="00920361" w:rsidRPr="00001A06" w:rsidRDefault="00001A06">
      <w:pPr>
        <w:rPr>
          <w:lang w:val="en-US"/>
        </w:rPr>
      </w:pPr>
      <w:r w:rsidRPr="00001A06">
        <w:rPr>
          <w:lang w:val="en-US"/>
        </w:rPr>
        <w:t xml:space="preserve">In the box that pops up </w:t>
      </w:r>
      <w:r>
        <w:rPr>
          <w:lang w:val="en-US"/>
        </w:rPr>
        <w:t>enter the name of the VDI server</w:t>
      </w:r>
      <w:r w:rsidR="00F4195C" w:rsidRPr="00001A06">
        <w:rPr>
          <w:lang w:val="en-US"/>
        </w:rPr>
        <w:t xml:space="preserve">: svalin.meb.ki.se </w:t>
      </w:r>
      <w:r>
        <w:rPr>
          <w:lang w:val="en-US"/>
        </w:rPr>
        <w:t xml:space="preserve">and </w:t>
      </w:r>
      <w:proofErr w:type="gramStart"/>
      <w:r>
        <w:rPr>
          <w:lang w:val="en-US"/>
        </w:rPr>
        <w:t>click</w:t>
      </w:r>
      <w:r w:rsidR="00F4195C" w:rsidRPr="00001A06">
        <w:rPr>
          <w:lang w:val="en-US"/>
        </w:rPr>
        <w:t xml:space="preserve"> ”Connect</w:t>
      </w:r>
      <w:proofErr w:type="gramEnd"/>
      <w:r w:rsidR="00F4195C" w:rsidRPr="00001A06">
        <w:rPr>
          <w:lang w:val="en-US"/>
        </w:rPr>
        <w:t>”</w:t>
      </w:r>
    </w:p>
    <w:p w14:paraId="3823F16C" w14:textId="77777777" w:rsidR="00001A06" w:rsidRDefault="001E3BE2">
      <w:r w:rsidRPr="001E3BE2">
        <w:rPr>
          <w:noProof/>
          <w:lang w:val="en-US"/>
        </w:rPr>
        <w:drawing>
          <wp:inline distT="0" distB="0" distL="0" distR="0" wp14:anchorId="277FE189" wp14:editId="24EAB905">
            <wp:extent cx="2833055" cy="1512399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8563" cy="152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B05F2" w14:textId="2BDE3895" w:rsidR="00F4195C" w:rsidRPr="009B006C" w:rsidRDefault="009B006C">
      <w:pPr>
        <w:rPr>
          <w:lang w:val="en-US"/>
        </w:rPr>
      </w:pPr>
      <w:r w:rsidRPr="009B006C">
        <w:rPr>
          <w:lang w:val="en-US"/>
        </w:rPr>
        <w:lastRenderedPageBreak/>
        <w:t xml:space="preserve">You will be prompted to enter your </w:t>
      </w:r>
      <w:r>
        <w:rPr>
          <w:lang w:val="en-US"/>
        </w:rPr>
        <w:t>User name and</w:t>
      </w:r>
      <w:r w:rsidR="0023348B" w:rsidRPr="009B006C">
        <w:rPr>
          <w:lang w:val="en-US"/>
        </w:rPr>
        <w:t xml:space="preserve"> Password </w:t>
      </w:r>
      <w:r w:rsidR="00830B42">
        <w:rPr>
          <w:lang w:val="en-US"/>
        </w:rPr>
        <w:t>which in this case is your</w:t>
      </w:r>
      <w:r w:rsidR="0023348B" w:rsidRPr="009B006C">
        <w:rPr>
          <w:lang w:val="en-US"/>
        </w:rPr>
        <w:t xml:space="preserve"> </w:t>
      </w:r>
      <w:r>
        <w:rPr>
          <w:lang w:val="en-US"/>
        </w:rPr>
        <w:t>MEB-ID</w:t>
      </w:r>
      <w:r w:rsidR="00830B42">
        <w:rPr>
          <w:lang w:val="en-US"/>
        </w:rPr>
        <w:t>,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click </w:t>
      </w:r>
      <w:r w:rsidR="0023348B" w:rsidRPr="009B006C">
        <w:rPr>
          <w:lang w:val="en-US"/>
        </w:rPr>
        <w:t>”Login</w:t>
      </w:r>
      <w:proofErr w:type="gramEnd"/>
      <w:r w:rsidR="0023348B" w:rsidRPr="009B006C">
        <w:rPr>
          <w:lang w:val="en-US"/>
        </w:rPr>
        <w:t>”</w:t>
      </w:r>
    </w:p>
    <w:p w14:paraId="25D9D558" w14:textId="2AF3EEB2" w:rsidR="00920361" w:rsidRDefault="00540E48">
      <w:r w:rsidRPr="00540E48">
        <w:rPr>
          <w:noProof/>
          <w:lang w:val="en-US"/>
        </w:rPr>
        <w:drawing>
          <wp:inline distT="0" distB="0" distL="0" distR="0" wp14:anchorId="77394D6D" wp14:editId="4CD95E08">
            <wp:extent cx="5760720" cy="3594735"/>
            <wp:effectExtent l="0" t="0" r="5080" b="1206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8F2C3" w14:textId="10BC134A" w:rsidR="0023348B" w:rsidRPr="00830B42" w:rsidRDefault="009B006C">
      <w:pPr>
        <w:rPr>
          <w:lang w:val="en-US"/>
        </w:rPr>
      </w:pPr>
      <w:r w:rsidRPr="009B006C">
        <w:rPr>
          <w:lang w:val="en-US"/>
        </w:rPr>
        <w:t>You will get a 6-digit</w:t>
      </w:r>
      <w:r w:rsidR="0023348B" w:rsidRPr="009B006C">
        <w:rPr>
          <w:lang w:val="en-US"/>
        </w:rPr>
        <w:t xml:space="preserve"> </w:t>
      </w:r>
      <w:r w:rsidRPr="009B006C">
        <w:rPr>
          <w:lang w:val="en-US"/>
        </w:rPr>
        <w:t>c</w:t>
      </w:r>
      <w:r w:rsidR="0023348B" w:rsidRPr="009B006C">
        <w:rPr>
          <w:lang w:val="en-US"/>
        </w:rPr>
        <w:t>od</w:t>
      </w:r>
      <w:r w:rsidRPr="009B006C">
        <w:rPr>
          <w:lang w:val="en-US"/>
        </w:rPr>
        <w:t xml:space="preserve">e to the </w:t>
      </w:r>
      <w:r>
        <w:rPr>
          <w:lang w:val="en-US"/>
        </w:rPr>
        <w:t>phone that</w:t>
      </w:r>
      <w:r w:rsidRPr="009B006C">
        <w:rPr>
          <w:lang w:val="en-US"/>
        </w:rPr>
        <w:t xml:space="preserve"> you linked to your </w:t>
      </w:r>
      <w:r>
        <w:rPr>
          <w:lang w:val="en-US"/>
        </w:rPr>
        <w:t>VDI-acc</w:t>
      </w:r>
      <w:r w:rsidR="0023348B" w:rsidRPr="009B006C">
        <w:rPr>
          <w:lang w:val="en-US"/>
        </w:rPr>
        <w:t>o</w:t>
      </w:r>
      <w:r>
        <w:rPr>
          <w:lang w:val="en-US"/>
        </w:rPr>
        <w:t>u</w:t>
      </w:r>
      <w:r w:rsidR="0023348B" w:rsidRPr="009B006C">
        <w:rPr>
          <w:lang w:val="en-US"/>
        </w:rPr>
        <w:t>nt</w:t>
      </w:r>
      <w:r>
        <w:rPr>
          <w:lang w:val="en-US"/>
        </w:rPr>
        <w:t xml:space="preserve"> at</w:t>
      </w:r>
      <w:r w:rsidR="0023348B" w:rsidRPr="009B006C">
        <w:rPr>
          <w:lang w:val="en-US"/>
        </w:rPr>
        <w:t xml:space="preserve"> MEB. </w:t>
      </w:r>
      <w:r w:rsidRPr="009B006C">
        <w:rPr>
          <w:lang w:val="en-US"/>
        </w:rPr>
        <w:t>The code</w:t>
      </w:r>
      <w:r w:rsidR="0023348B" w:rsidRPr="009B006C">
        <w:rPr>
          <w:lang w:val="en-US"/>
        </w:rPr>
        <w:t xml:space="preserve"> </w:t>
      </w:r>
      <w:r w:rsidRPr="009B006C">
        <w:rPr>
          <w:lang w:val="en-US"/>
        </w:rPr>
        <w:t>will arrive as a</w:t>
      </w:r>
      <w:r w:rsidR="0023348B" w:rsidRPr="009B006C">
        <w:rPr>
          <w:lang w:val="en-US"/>
        </w:rPr>
        <w:t xml:space="preserve"> </w:t>
      </w:r>
      <w:proofErr w:type="spellStart"/>
      <w:r w:rsidR="0023348B" w:rsidRPr="009B006C">
        <w:rPr>
          <w:lang w:val="en-US"/>
        </w:rPr>
        <w:t>sms</w:t>
      </w:r>
      <w:proofErr w:type="spellEnd"/>
      <w:r w:rsidR="0023348B" w:rsidRPr="009B006C">
        <w:rPr>
          <w:lang w:val="en-US"/>
        </w:rPr>
        <w:t xml:space="preserve"> </w:t>
      </w:r>
      <w:r w:rsidRPr="009B006C">
        <w:rPr>
          <w:lang w:val="en-US"/>
        </w:rPr>
        <w:t>or in the</w:t>
      </w:r>
      <w:r>
        <w:rPr>
          <w:lang w:val="en-US"/>
        </w:rPr>
        <w:t xml:space="preserve"> i </w:t>
      </w:r>
      <w:proofErr w:type="spellStart"/>
      <w:r>
        <w:rPr>
          <w:lang w:val="en-US"/>
        </w:rPr>
        <w:t>Mideye</w:t>
      </w:r>
      <w:proofErr w:type="spellEnd"/>
      <w:r>
        <w:rPr>
          <w:lang w:val="en-US"/>
        </w:rPr>
        <w:t>+ App</w:t>
      </w:r>
      <w:r w:rsidR="0023348B" w:rsidRPr="009B006C">
        <w:rPr>
          <w:lang w:val="en-US"/>
        </w:rPr>
        <w:t xml:space="preserve">, </w:t>
      </w:r>
      <w:r>
        <w:rPr>
          <w:lang w:val="en-US"/>
        </w:rPr>
        <w:t xml:space="preserve">depending on </w:t>
      </w:r>
      <w:r w:rsidR="00830B42">
        <w:rPr>
          <w:lang w:val="en-US"/>
        </w:rPr>
        <w:t>what</w:t>
      </w:r>
      <w:r>
        <w:rPr>
          <w:lang w:val="en-US"/>
        </w:rPr>
        <w:t xml:space="preserve"> you have chosen</w:t>
      </w:r>
      <w:r w:rsidR="0023348B" w:rsidRPr="009B006C">
        <w:rPr>
          <w:lang w:val="en-US"/>
        </w:rPr>
        <w:t xml:space="preserve">. </w:t>
      </w:r>
      <w:r w:rsidRPr="00830B42">
        <w:rPr>
          <w:lang w:val="en-US"/>
        </w:rPr>
        <w:t xml:space="preserve">Enter the code and </w:t>
      </w:r>
      <w:proofErr w:type="gramStart"/>
      <w:r w:rsidRPr="00830B42">
        <w:rPr>
          <w:lang w:val="en-US"/>
        </w:rPr>
        <w:t>click</w:t>
      </w:r>
      <w:r w:rsidR="0023348B" w:rsidRPr="00830B42">
        <w:rPr>
          <w:lang w:val="en-US"/>
        </w:rPr>
        <w:t xml:space="preserve"> ”Login</w:t>
      </w:r>
      <w:proofErr w:type="gramEnd"/>
      <w:r w:rsidR="0023348B" w:rsidRPr="00830B42">
        <w:rPr>
          <w:lang w:val="en-US"/>
        </w:rPr>
        <w:t>”</w:t>
      </w:r>
    </w:p>
    <w:p w14:paraId="30DA4F3C" w14:textId="2A430FD6" w:rsidR="00920361" w:rsidRDefault="00733357">
      <w:r w:rsidRPr="00733357">
        <w:rPr>
          <w:noProof/>
          <w:lang w:val="en-US"/>
        </w:rPr>
        <w:drawing>
          <wp:inline distT="0" distB="0" distL="0" distR="0" wp14:anchorId="5258123B" wp14:editId="036159B0">
            <wp:extent cx="5760720" cy="2827020"/>
            <wp:effectExtent l="0" t="0" r="508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340F2" w14:textId="029F6EF4" w:rsidR="0023348B" w:rsidRDefault="0023348B"/>
    <w:p w14:paraId="39703925" w14:textId="214D0442" w:rsidR="0023348B" w:rsidRDefault="0023348B"/>
    <w:p w14:paraId="22A90ADB" w14:textId="4A1233D9" w:rsidR="0023348B" w:rsidRDefault="0023348B"/>
    <w:p w14:paraId="5070DEE6" w14:textId="77777777" w:rsidR="008832EB" w:rsidRDefault="008832EB" w:rsidP="0023348B">
      <w:pPr>
        <w:rPr>
          <w:lang w:val="en-US"/>
        </w:rPr>
      </w:pPr>
      <w:r>
        <w:rPr>
          <w:lang w:val="en-US"/>
        </w:rPr>
        <w:lastRenderedPageBreak/>
        <w:t>Right click on the Windows 10 button and choose PCoIP as default.</w:t>
      </w:r>
    </w:p>
    <w:p w14:paraId="1B8F7367" w14:textId="0C05AAA9" w:rsidR="0023348B" w:rsidRPr="009B006C" w:rsidRDefault="009B006C" w:rsidP="0023348B">
      <w:pPr>
        <w:rPr>
          <w:lang w:val="en-US"/>
        </w:rPr>
      </w:pPr>
      <w:r w:rsidRPr="009B006C">
        <w:rPr>
          <w:lang w:val="en-US"/>
        </w:rPr>
        <w:t>Now you a</w:t>
      </w:r>
      <w:r>
        <w:rPr>
          <w:lang w:val="en-US"/>
        </w:rPr>
        <w:t xml:space="preserve">re logged on to our VDI server and you can see your </w:t>
      </w:r>
      <w:proofErr w:type="gramStart"/>
      <w:r>
        <w:rPr>
          <w:lang w:val="en-US"/>
        </w:rPr>
        <w:t xml:space="preserve">entitled </w:t>
      </w:r>
      <w:r w:rsidR="0023348B" w:rsidRPr="009B006C">
        <w:rPr>
          <w:lang w:val="en-US"/>
        </w:rPr>
        <w:t xml:space="preserve"> </w:t>
      </w:r>
      <w:r w:rsidR="0023348B" w:rsidRPr="009B006C">
        <w:rPr>
          <w:b/>
          <w:lang w:val="en-US"/>
        </w:rPr>
        <w:t>”</w:t>
      </w:r>
      <w:proofErr w:type="spellStart"/>
      <w:proofErr w:type="gramEnd"/>
      <w:r w:rsidR="0023348B" w:rsidRPr="009B006C">
        <w:rPr>
          <w:b/>
          <w:lang w:val="en-US"/>
        </w:rPr>
        <w:t>poolen</w:t>
      </w:r>
      <w:proofErr w:type="spellEnd"/>
      <w:r w:rsidR="0023348B" w:rsidRPr="009B006C">
        <w:rPr>
          <w:b/>
          <w:lang w:val="en-US"/>
        </w:rPr>
        <w:t xml:space="preserve">” </w:t>
      </w:r>
      <w:r w:rsidR="0023348B" w:rsidRPr="009B006C">
        <w:rPr>
          <w:lang w:val="en-US"/>
        </w:rPr>
        <w:t xml:space="preserve">. </w:t>
      </w:r>
      <w:r w:rsidRPr="009B006C">
        <w:rPr>
          <w:lang w:val="en-US"/>
        </w:rPr>
        <w:t xml:space="preserve">Double click </w:t>
      </w:r>
      <w:proofErr w:type="gramStart"/>
      <w:r w:rsidRPr="009B006C">
        <w:rPr>
          <w:lang w:val="en-US"/>
        </w:rPr>
        <w:t>the ”pool</w:t>
      </w:r>
      <w:proofErr w:type="gramEnd"/>
      <w:r w:rsidRPr="009B006C">
        <w:rPr>
          <w:lang w:val="en-US"/>
        </w:rPr>
        <w:t>” and your VDI desktop will appear</w:t>
      </w:r>
      <w:r>
        <w:rPr>
          <w:lang w:val="en-US"/>
        </w:rPr>
        <w:t>.</w:t>
      </w:r>
    </w:p>
    <w:p w14:paraId="421E8877" w14:textId="6637B99D" w:rsidR="00920361" w:rsidRDefault="00320163">
      <w:r w:rsidRPr="00320163">
        <w:rPr>
          <w:noProof/>
          <w:lang w:val="en-US"/>
        </w:rPr>
        <w:drawing>
          <wp:inline distT="0" distB="0" distL="0" distR="0" wp14:anchorId="5CC844DE" wp14:editId="699106DE">
            <wp:extent cx="3937734" cy="2664221"/>
            <wp:effectExtent l="0" t="0" r="5715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60287" cy="267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3DFE2" w14:textId="04F45723" w:rsidR="009B006C" w:rsidRPr="002E4EE2" w:rsidRDefault="009B006C" w:rsidP="009B006C">
      <w:pPr>
        <w:pStyle w:val="NoSpacing"/>
        <w:rPr>
          <w:lang w:val="en-US"/>
        </w:rPr>
      </w:pPr>
      <w:r w:rsidRPr="002E4EE2">
        <w:rPr>
          <w:lang w:val="en-US"/>
        </w:rPr>
        <w:t>Different o</w:t>
      </w:r>
      <w:r w:rsidR="00830B42">
        <w:rPr>
          <w:lang w:val="en-US"/>
        </w:rPr>
        <w:t>ptions on how to log off or dis</w:t>
      </w:r>
      <w:r w:rsidRPr="002E4EE2">
        <w:rPr>
          <w:lang w:val="en-US"/>
        </w:rPr>
        <w:t>connect from your VDI session</w:t>
      </w:r>
      <w:r w:rsidR="00830B42">
        <w:rPr>
          <w:lang w:val="en-US"/>
        </w:rPr>
        <w:t>:</w:t>
      </w:r>
    </w:p>
    <w:p w14:paraId="5C40CBF3" w14:textId="77777777" w:rsidR="009B006C" w:rsidRPr="009B006C" w:rsidRDefault="009B006C" w:rsidP="009B006C">
      <w:pPr>
        <w:pStyle w:val="NoSpacing"/>
        <w:rPr>
          <w:lang w:val="en-US"/>
        </w:rPr>
      </w:pPr>
    </w:p>
    <w:p w14:paraId="3CDD0404" w14:textId="72853E3C" w:rsidR="009B006C" w:rsidRPr="00F35C5D" w:rsidRDefault="009B006C" w:rsidP="009B006C">
      <w:pPr>
        <w:pStyle w:val="NoSpacing"/>
        <w:rPr>
          <w:lang w:val="en-US"/>
        </w:rPr>
      </w:pPr>
      <w:r w:rsidRPr="00F35C5D">
        <w:rPr>
          <w:lang w:val="en-US"/>
        </w:rPr>
        <w:t>To do a proper log</w:t>
      </w:r>
      <w:r w:rsidR="00830B42">
        <w:rPr>
          <w:lang w:val="en-US"/>
        </w:rPr>
        <w:t xml:space="preserve"> </w:t>
      </w:r>
      <w:r w:rsidR="005F3894" w:rsidRPr="00F35C5D">
        <w:rPr>
          <w:lang w:val="en-US"/>
        </w:rPr>
        <w:t xml:space="preserve">off </w:t>
      </w:r>
      <w:r w:rsidR="005F3894">
        <w:rPr>
          <w:lang w:val="en-US"/>
        </w:rPr>
        <w:t>you</w:t>
      </w:r>
      <w:r>
        <w:rPr>
          <w:lang w:val="en-US"/>
        </w:rPr>
        <w:t xml:space="preserve"> can use the </w:t>
      </w:r>
      <w:r w:rsidRPr="00F35C5D">
        <w:rPr>
          <w:lang w:val="en-US"/>
        </w:rPr>
        <w:t>”disconnect and log</w:t>
      </w:r>
      <w:r w:rsidR="00830B42">
        <w:rPr>
          <w:lang w:val="en-US"/>
        </w:rPr>
        <w:t xml:space="preserve"> </w:t>
      </w:r>
      <w:r w:rsidRPr="00F35C5D">
        <w:rPr>
          <w:lang w:val="en-US"/>
        </w:rPr>
        <w:t>off”</w:t>
      </w:r>
      <w:r w:rsidR="00830B42">
        <w:rPr>
          <w:lang w:val="en-US"/>
        </w:rPr>
        <w:t xml:space="preserve"> butto</w:t>
      </w:r>
      <w:r>
        <w:rPr>
          <w:lang w:val="en-US"/>
        </w:rPr>
        <w:t>n</w:t>
      </w:r>
      <w:r w:rsidRPr="00F35C5D">
        <w:rPr>
          <w:lang w:val="en-US"/>
        </w:rPr>
        <w:t xml:space="preserve"> </w:t>
      </w:r>
      <w:r w:rsidR="00830B42">
        <w:rPr>
          <w:lang w:val="en-US"/>
        </w:rPr>
        <w:t>from the ”options” menu in</w:t>
      </w:r>
      <w:r>
        <w:rPr>
          <w:lang w:val="en-US"/>
        </w:rPr>
        <w:t xml:space="preserve"> the Horizon Client</w:t>
      </w:r>
      <w:r w:rsidRPr="00F35C5D">
        <w:rPr>
          <w:lang w:val="en-US"/>
        </w:rPr>
        <w:t xml:space="preserve">. This is the same as if you do a ”shutdown” </w:t>
      </w:r>
      <w:r>
        <w:rPr>
          <w:lang w:val="en-US"/>
        </w:rPr>
        <w:t>on your desktop computer</w:t>
      </w:r>
      <w:r w:rsidRPr="00F35C5D">
        <w:rPr>
          <w:lang w:val="en-US"/>
        </w:rPr>
        <w:t>.</w:t>
      </w:r>
      <w:r>
        <w:rPr>
          <w:lang w:val="en-US"/>
        </w:rPr>
        <w:t xml:space="preserve"> This will log you off the VDI desktop and the VDI server</w:t>
      </w:r>
      <w:r w:rsidRPr="00F35C5D">
        <w:rPr>
          <w:lang w:val="en-US"/>
        </w:rPr>
        <w:t>.</w:t>
      </w:r>
      <w:r w:rsidRPr="00193989">
        <w:rPr>
          <w:lang w:val="en-US"/>
        </w:rPr>
        <w:t xml:space="preserve"> </w:t>
      </w:r>
    </w:p>
    <w:p w14:paraId="05EFE606" w14:textId="5D60DAA7" w:rsidR="009B006C" w:rsidRPr="00FA3A09" w:rsidRDefault="009B006C" w:rsidP="009B006C">
      <w:pPr>
        <w:pStyle w:val="NoSpacing"/>
        <w:rPr>
          <w:lang w:val="en-US"/>
        </w:rPr>
      </w:pPr>
      <w:r w:rsidRPr="00F35C5D">
        <w:rPr>
          <w:lang w:val="en-US"/>
        </w:rPr>
        <w:t xml:space="preserve">If you use the red </w:t>
      </w:r>
      <w:r w:rsidR="005F3894" w:rsidRPr="00F35C5D">
        <w:rPr>
          <w:lang w:val="en-US"/>
        </w:rPr>
        <w:t>cross</w:t>
      </w:r>
      <w:r w:rsidR="00830B42">
        <w:rPr>
          <w:lang w:val="en-US"/>
        </w:rPr>
        <w:t xml:space="preserve"> on the horizon cli</w:t>
      </w:r>
      <w:r>
        <w:rPr>
          <w:lang w:val="en-US"/>
        </w:rPr>
        <w:t>e</w:t>
      </w:r>
      <w:r w:rsidR="00830B42">
        <w:rPr>
          <w:lang w:val="en-US"/>
        </w:rPr>
        <w:t>n</w:t>
      </w:r>
      <w:r>
        <w:rPr>
          <w:lang w:val="en-US"/>
        </w:rPr>
        <w:t>t your session just gets disconnected</w:t>
      </w:r>
      <w:r w:rsidRPr="00F35C5D">
        <w:rPr>
          <w:lang w:val="en-US"/>
        </w:rPr>
        <w:t xml:space="preserve">. </w:t>
      </w:r>
      <w:r>
        <w:rPr>
          <w:lang w:val="en-US"/>
        </w:rPr>
        <w:t xml:space="preserve">Next time you log on the same session gets connected. This means that you can leave </w:t>
      </w:r>
      <w:r w:rsidR="00830B42">
        <w:rPr>
          <w:lang w:val="en-US"/>
        </w:rPr>
        <w:t xml:space="preserve">an </w:t>
      </w:r>
      <w:r>
        <w:rPr>
          <w:lang w:val="en-US"/>
        </w:rPr>
        <w:t>application open</w:t>
      </w:r>
      <w:r w:rsidR="00830B42">
        <w:rPr>
          <w:lang w:val="en-US"/>
        </w:rPr>
        <w:t>/running and get back to it</w:t>
      </w:r>
      <w:r>
        <w:rPr>
          <w:lang w:val="en-US"/>
        </w:rPr>
        <w:t xml:space="preserve"> where you left off. </w:t>
      </w:r>
      <w:r w:rsidR="00830B42">
        <w:rPr>
          <w:lang w:val="en-US"/>
        </w:rPr>
        <w:t>If you for example start</w:t>
      </w:r>
      <w:r w:rsidRPr="00FA3A09">
        <w:rPr>
          <w:lang w:val="en-US"/>
        </w:rPr>
        <w:t xml:space="preserve"> a SAS/STATA </w:t>
      </w:r>
      <w:r w:rsidR="00830B42" w:rsidRPr="00FA3A09">
        <w:rPr>
          <w:lang w:val="en-US"/>
        </w:rPr>
        <w:t>analysis</w:t>
      </w:r>
      <w:r w:rsidR="00830B42">
        <w:rPr>
          <w:lang w:val="en-US"/>
        </w:rPr>
        <w:t xml:space="preserve"> in the VDI at MEB and do a dis</w:t>
      </w:r>
      <w:r w:rsidRPr="00FA3A09">
        <w:rPr>
          <w:lang w:val="en-US"/>
        </w:rPr>
        <w:t xml:space="preserve">connect you can log back in to the VDI from home and see how </w:t>
      </w:r>
      <w:r w:rsidR="005F3894" w:rsidRPr="00FA3A09">
        <w:rPr>
          <w:lang w:val="en-US"/>
        </w:rPr>
        <w:t>your</w:t>
      </w:r>
      <w:r w:rsidRPr="00FA3A09">
        <w:rPr>
          <w:lang w:val="en-US"/>
        </w:rPr>
        <w:t xml:space="preserve"> analysis goes.</w:t>
      </w:r>
    </w:p>
    <w:p w14:paraId="5F581C1D" w14:textId="776C73C1" w:rsidR="009B006C" w:rsidRPr="00FA3A09" w:rsidRDefault="009B006C" w:rsidP="009B006C">
      <w:pPr>
        <w:pStyle w:val="NoSpacing"/>
        <w:rPr>
          <w:lang w:val="en-US"/>
        </w:rPr>
      </w:pPr>
      <w:r w:rsidRPr="00FA3A09">
        <w:rPr>
          <w:lang w:val="en-US"/>
        </w:rPr>
        <w:t xml:space="preserve">We always </w:t>
      </w:r>
      <w:r w:rsidR="00830B42" w:rsidRPr="00FA3A09">
        <w:rPr>
          <w:lang w:val="en-US"/>
        </w:rPr>
        <w:t>recommend</w:t>
      </w:r>
      <w:r w:rsidRPr="00FA3A09">
        <w:rPr>
          <w:lang w:val="en-US"/>
        </w:rPr>
        <w:t xml:space="preserve"> you to do a “disconnect and log</w:t>
      </w:r>
      <w:r w:rsidR="00830B42">
        <w:rPr>
          <w:lang w:val="en-US"/>
        </w:rPr>
        <w:t xml:space="preserve"> </w:t>
      </w:r>
      <w:r w:rsidRPr="00FA3A09">
        <w:rPr>
          <w:lang w:val="en-US"/>
        </w:rPr>
        <w:t xml:space="preserve">off” when you do not need to have anything ongoing. </w:t>
      </w:r>
    </w:p>
    <w:p w14:paraId="218C5B4D" w14:textId="77777777" w:rsidR="009464AC" w:rsidRDefault="009B006C" w:rsidP="009B006C">
      <w:pPr>
        <w:pStyle w:val="NoSpacing"/>
        <w:rPr>
          <w:lang w:val="en-US"/>
        </w:rPr>
      </w:pPr>
      <w:r w:rsidRPr="00FA3A09">
        <w:rPr>
          <w:lang w:val="en-US"/>
        </w:rPr>
        <w:t xml:space="preserve">You can have a session </w:t>
      </w:r>
      <w:r w:rsidR="00830B42" w:rsidRPr="00FA3A09">
        <w:rPr>
          <w:lang w:val="en-US"/>
        </w:rPr>
        <w:t>disconnected</w:t>
      </w:r>
      <w:r w:rsidRPr="00FA3A09">
        <w:rPr>
          <w:lang w:val="en-US"/>
        </w:rPr>
        <w:t xml:space="preserve"> up to 3 days (without </w:t>
      </w:r>
      <w:r w:rsidR="00830B42" w:rsidRPr="00FA3A09">
        <w:rPr>
          <w:lang w:val="en-US"/>
        </w:rPr>
        <w:t>logging</w:t>
      </w:r>
      <w:r w:rsidRPr="00FA3A09">
        <w:rPr>
          <w:lang w:val="en-US"/>
        </w:rPr>
        <w:t xml:space="preserve"> back in again) before you au</w:t>
      </w:r>
      <w:r>
        <w:rPr>
          <w:lang w:val="en-US"/>
        </w:rPr>
        <w:t xml:space="preserve">tomatically will be signed out. This means that your application inside the VDI will be closed. </w:t>
      </w:r>
    </w:p>
    <w:p w14:paraId="69175588" w14:textId="77777777" w:rsidR="009464AC" w:rsidRDefault="009464AC" w:rsidP="009B006C">
      <w:pPr>
        <w:pStyle w:val="NoSpacing"/>
        <w:rPr>
          <w:lang w:val="en-US"/>
        </w:rPr>
      </w:pPr>
    </w:p>
    <w:p w14:paraId="4F4F049E" w14:textId="70C61A8A" w:rsidR="009B006C" w:rsidRDefault="009B006C" w:rsidP="009B006C">
      <w:pPr>
        <w:pStyle w:val="NoSpacing"/>
        <w:rPr>
          <w:lang w:val="en-US"/>
        </w:rPr>
      </w:pPr>
      <w:r>
        <w:rPr>
          <w:lang w:val="en-US"/>
        </w:rPr>
        <w:t>Make sure you always save your work (on P: or Z:) regularly when you are working in the VDI.</w:t>
      </w:r>
      <w:r w:rsidR="009464AC">
        <w:rPr>
          <w:lang w:val="en-US"/>
        </w:rPr>
        <w:br/>
        <w:t>You get access to your Z: (</w:t>
      </w:r>
      <w:r w:rsidR="005F3894">
        <w:rPr>
          <w:lang w:val="en-US"/>
        </w:rPr>
        <w:t>home folder</w:t>
      </w:r>
      <w:r w:rsidR="009464AC">
        <w:rPr>
          <w:lang w:val="en-US"/>
        </w:rPr>
        <w:t>) on your second log in to your VDI account</w:t>
      </w:r>
    </w:p>
    <w:p w14:paraId="379E8BBE" w14:textId="77777777" w:rsidR="009B006C" w:rsidRDefault="009B006C" w:rsidP="009B006C">
      <w:pPr>
        <w:pStyle w:val="NoSpacing"/>
        <w:rPr>
          <w:lang w:val="en-US"/>
        </w:rPr>
      </w:pPr>
    </w:p>
    <w:p w14:paraId="257102A8" w14:textId="22FBD46C" w:rsidR="009B006C" w:rsidRDefault="009B006C" w:rsidP="009B006C">
      <w:pPr>
        <w:pStyle w:val="NoSpacing"/>
        <w:rPr>
          <w:lang w:val="en-US"/>
        </w:rPr>
      </w:pPr>
      <w:r w:rsidRPr="00193989">
        <w:rPr>
          <w:lang w:val="en-US"/>
        </w:rPr>
        <w:t>When working in VDI you will find</w:t>
      </w:r>
      <w:r w:rsidR="00830B42">
        <w:rPr>
          <w:lang w:val="en-US"/>
        </w:rPr>
        <w:t xml:space="preserve"> </w:t>
      </w:r>
      <w:r w:rsidRPr="00193989">
        <w:rPr>
          <w:lang w:val="en-US"/>
        </w:rPr>
        <w:t xml:space="preserve">”panel” in the upper part of the Horizon client where you can find </w:t>
      </w:r>
      <w:r w:rsidR="00830B42">
        <w:rPr>
          <w:lang w:val="en-US"/>
        </w:rPr>
        <w:t>the option butto</w:t>
      </w:r>
      <w:r>
        <w:rPr>
          <w:lang w:val="en-US"/>
        </w:rPr>
        <w:t>n</w:t>
      </w:r>
      <w:r w:rsidRPr="00193989">
        <w:rPr>
          <w:lang w:val="en-US"/>
        </w:rPr>
        <w:t xml:space="preserve">. </w:t>
      </w:r>
      <w:r>
        <w:rPr>
          <w:lang w:val="en-US"/>
        </w:rPr>
        <w:t>To log off from</w:t>
      </w:r>
      <w:r w:rsidRPr="00193989">
        <w:rPr>
          <w:lang w:val="en-US"/>
        </w:rPr>
        <w:t xml:space="preserve"> </w:t>
      </w:r>
      <w:r w:rsidR="00830B42">
        <w:rPr>
          <w:lang w:val="en-US"/>
        </w:rPr>
        <w:t xml:space="preserve">your </w:t>
      </w:r>
      <w:r w:rsidRPr="00193989">
        <w:rPr>
          <w:lang w:val="en-US"/>
        </w:rPr>
        <w:t>VDI session clic</w:t>
      </w:r>
      <w:r w:rsidR="00830B42">
        <w:rPr>
          <w:lang w:val="en-US"/>
        </w:rPr>
        <w:t>k</w:t>
      </w:r>
      <w:r>
        <w:rPr>
          <w:lang w:val="en-US"/>
        </w:rPr>
        <w:t xml:space="preserve"> the</w:t>
      </w:r>
      <w:r w:rsidRPr="00193989">
        <w:rPr>
          <w:lang w:val="en-US"/>
        </w:rPr>
        <w:t xml:space="preserve"> Option </w:t>
      </w:r>
      <w:r>
        <w:sym w:font="Wingdings" w:char="F0E8"/>
      </w:r>
      <w:r w:rsidRPr="00193989">
        <w:rPr>
          <w:lang w:val="en-US"/>
        </w:rPr>
        <w:t xml:space="preserve"> ”</w:t>
      </w:r>
      <w:r w:rsidR="00830B42" w:rsidRPr="00193989">
        <w:rPr>
          <w:lang w:val="en-US"/>
        </w:rPr>
        <w:t>Disconnect</w:t>
      </w:r>
      <w:r w:rsidRPr="00193989">
        <w:rPr>
          <w:lang w:val="en-US"/>
        </w:rPr>
        <w:t xml:space="preserve"> and Log Off”</w:t>
      </w:r>
    </w:p>
    <w:p w14:paraId="3210EE6E" w14:textId="77777777" w:rsidR="00830B42" w:rsidRDefault="00830B42" w:rsidP="009B006C">
      <w:pPr>
        <w:pStyle w:val="NoSpacing"/>
        <w:rPr>
          <w:lang w:val="en-US"/>
        </w:rPr>
      </w:pPr>
    </w:p>
    <w:p w14:paraId="12B2AD26" w14:textId="46E16C8F" w:rsidR="00473BBA" w:rsidRPr="009B006C" w:rsidRDefault="009B006C" w:rsidP="009B006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DC3CBF1" wp14:editId="0B73CFDE">
            <wp:extent cx="3803811" cy="2145933"/>
            <wp:effectExtent l="0" t="0" r="635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29719" cy="216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3BBA" w:rsidRPr="009B00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D88"/>
    <w:rsid w:val="00001A06"/>
    <w:rsid w:val="000D57E6"/>
    <w:rsid w:val="001E0847"/>
    <w:rsid w:val="001E3BE2"/>
    <w:rsid w:val="0023348B"/>
    <w:rsid w:val="002D5B69"/>
    <w:rsid w:val="002D650F"/>
    <w:rsid w:val="002D7A8E"/>
    <w:rsid w:val="00320163"/>
    <w:rsid w:val="00473BBA"/>
    <w:rsid w:val="004C75AD"/>
    <w:rsid w:val="00522184"/>
    <w:rsid w:val="00540E48"/>
    <w:rsid w:val="005F3894"/>
    <w:rsid w:val="00717C54"/>
    <w:rsid w:val="00733357"/>
    <w:rsid w:val="00784ED6"/>
    <w:rsid w:val="007D544E"/>
    <w:rsid w:val="007F6E0A"/>
    <w:rsid w:val="00830B42"/>
    <w:rsid w:val="008804AD"/>
    <w:rsid w:val="008832EB"/>
    <w:rsid w:val="00920361"/>
    <w:rsid w:val="009464AC"/>
    <w:rsid w:val="009B006C"/>
    <w:rsid w:val="00AB49F8"/>
    <w:rsid w:val="00AB5771"/>
    <w:rsid w:val="00B26D88"/>
    <w:rsid w:val="00C039A1"/>
    <w:rsid w:val="00C57D77"/>
    <w:rsid w:val="00C95871"/>
    <w:rsid w:val="00CF4BFC"/>
    <w:rsid w:val="00DE1AAB"/>
    <w:rsid w:val="00E13178"/>
    <w:rsid w:val="00E27D85"/>
    <w:rsid w:val="00E33072"/>
    <w:rsid w:val="00E404F8"/>
    <w:rsid w:val="00E476CB"/>
    <w:rsid w:val="00EC1EF7"/>
    <w:rsid w:val="00EF3FAB"/>
    <w:rsid w:val="00F35888"/>
    <w:rsid w:val="00F4195C"/>
    <w:rsid w:val="00FE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0B390"/>
  <w15:chartTrackingRefBased/>
  <w15:docId w15:val="{2236C62B-7A43-43DF-91CC-ED1C7E769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6D8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B57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6D88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B577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oSpacing">
    <w:name w:val="No Spacing"/>
    <w:uiPriority w:val="1"/>
    <w:qFormat/>
    <w:rsid w:val="009B00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svalin.meb.ki.se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MEB</Company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 Davidsson</dc:creator>
  <cp:keywords/>
  <dc:description/>
  <cp:lastModifiedBy>Johan Rosén</cp:lastModifiedBy>
  <cp:revision>13</cp:revision>
  <dcterms:created xsi:type="dcterms:W3CDTF">2018-02-07T12:29:00Z</dcterms:created>
  <dcterms:modified xsi:type="dcterms:W3CDTF">2022-04-12T10:17:00Z</dcterms:modified>
</cp:coreProperties>
</file>